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81DA8" w14:textId="77777777" w:rsidR="001D60C2" w:rsidRPr="001D60C2" w:rsidRDefault="002C462A" w:rsidP="001D60C2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de-DE"/>
        </w:rPr>
        <w:drawing>
          <wp:anchor distT="0" distB="0" distL="114300" distR="114300" simplePos="0" relativeHeight="251658240" behindDoc="1" locked="0" layoutInCell="1" allowOverlap="1" wp14:anchorId="361DA0E2" wp14:editId="7CAFC8D1">
            <wp:simplePos x="0" y="0"/>
            <wp:positionH relativeFrom="column">
              <wp:posOffset>4289425</wp:posOffset>
            </wp:positionH>
            <wp:positionV relativeFrom="paragraph">
              <wp:posOffset>-678815</wp:posOffset>
            </wp:positionV>
            <wp:extent cx="2161036" cy="1438659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KNIFE_Solingen_schwarz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1438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5A25">
        <w:rPr>
          <w:b/>
          <w:sz w:val="40"/>
          <w:szCs w:val="40"/>
        </w:rPr>
        <w:t>KNIFE 2025</w:t>
      </w:r>
    </w:p>
    <w:p w14:paraId="5B556D06" w14:textId="43510E33" w:rsidR="0091792C" w:rsidRDefault="00DC4928" w:rsidP="006A4597">
      <w:pPr>
        <w:rPr>
          <w:b/>
          <w:sz w:val="28"/>
          <w:szCs w:val="28"/>
        </w:rPr>
      </w:pPr>
      <w:proofErr w:type="spellStart"/>
      <w:r w:rsidRPr="00DC4928">
        <w:rPr>
          <w:b/>
          <w:sz w:val="28"/>
          <w:szCs w:val="28"/>
        </w:rPr>
        <w:t>Application</w:t>
      </w:r>
      <w:proofErr w:type="spellEnd"/>
      <w:r w:rsidRPr="00DC4928">
        <w:rPr>
          <w:b/>
          <w:sz w:val="28"/>
          <w:szCs w:val="28"/>
        </w:rPr>
        <w:t xml:space="preserve"> and </w:t>
      </w:r>
      <w:proofErr w:type="spellStart"/>
      <w:r w:rsidRPr="00DC4928">
        <w:rPr>
          <w:b/>
          <w:sz w:val="28"/>
          <w:szCs w:val="28"/>
        </w:rPr>
        <w:t>Participation</w:t>
      </w:r>
      <w:proofErr w:type="spellEnd"/>
      <w:r w:rsidRPr="00DC4928">
        <w:rPr>
          <w:b/>
          <w:sz w:val="28"/>
          <w:szCs w:val="28"/>
        </w:rPr>
        <w:t xml:space="preserve"> Terms</w:t>
      </w:r>
    </w:p>
    <w:p w14:paraId="44ED35EA" w14:textId="77777777" w:rsidR="00DC4928" w:rsidRDefault="00DC4928" w:rsidP="006A4597">
      <w:pPr>
        <w:rPr>
          <w:b/>
        </w:rPr>
      </w:pPr>
    </w:p>
    <w:p w14:paraId="1898734A" w14:textId="77777777" w:rsidR="00DC4928" w:rsidRDefault="00DC4928" w:rsidP="00DC4928">
      <w:r w:rsidRPr="00DC4928">
        <w:rPr>
          <w:b/>
        </w:rPr>
        <w:t xml:space="preserve">§1 General </w:t>
      </w:r>
      <w:proofErr w:type="spellStart"/>
      <w:r w:rsidRPr="00DC4928">
        <w:rPr>
          <w:b/>
        </w:rPr>
        <w:t>Conditions</w:t>
      </w:r>
      <w:proofErr w:type="spellEnd"/>
      <w:r w:rsidRPr="00DC4928">
        <w:rPr>
          <w:b/>
        </w:rPr>
        <w:t xml:space="preserve"> </w:t>
      </w:r>
      <w:r>
        <w:rPr>
          <w:b/>
        </w:rPr>
        <w:br/>
      </w:r>
      <w:r>
        <w:t xml:space="preserve">(1) KNIFE 2025 – </w:t>
      </w:r>
      <w:proofErr w:type="spellStart"/>
      <w:r>
        <w:t>the</w:t>
      </w:r>
      <w:proofErr w:type="spellEnd"/>
      <w:r>
        <w:t xml:space="preserve"> Blade Fair in Solingen –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sales</w:t>
      </w:r>
      <w:proofErr w:type="spellEnd"/>
      <w:r>
        <w:t xml:space="preserve"> fair </w:t>
      </w:r>
      <w:proofErr w:type="spellStart"/>
      <w:r>
        <w:t>for</w:t>
      </w:r>
      <w:proofErr w:type="spellEnd"/>
      <w:r>
        <w:t xml:space="preserve"> high-quality </w:t>
      </w:r>
      <w:proofErr w:type="spellStart"/>
      <w:r>
        <w:t>knives</w:t>
      </w:r>
      <w:proofErr w:type="spellEnd"/>
      <w:r>
        <w:t xml:space="preserve"> and blades (</w:t>
      </w:r>
      <w:proofErr w:type="spellStart"/>
      <w:r>
        <w:t>handcrafted</w:t>
      </w:r>
      <w:proofErr w:type="spellEnd"/>
      <w:r>
        <w:t xml:space="preserve"> </w:t>
      </w:r>
      <w:proofErr w:type="spellStart"/>
      <w:r>
        <w:t>one</w:t>
      </w:r>
      <w:proofErr w:type="spellEnd"/>
      <w:r>
        <w:t>-</w:t>
      </w:r>
      <w:proofErr w:type="spellStart"/>
      <w:r>
        <w:t>of</w:t>
      </w:r>
      <w:proofErr w:type="spellEnd"/>
      <w:r>
        <w:t xml:space="preserve">-a-kind </w:t>
      </w:r>
      <w:proofErr w:type="spellStart"/>
      <w:r>
        <w:t>pieces</w:t>
      </w:r>
      <w:proofErr w:type="spellEnd"/>
      <w:r>
        <w:t xml:space="preserve">,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series</w:t>
      </w:r>
      <w:proofErr w:type="spellEnd"/>
      <w:r>
        <w:t xml:space="preserve">, and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),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and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knife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, and </w:t>
      </w:r>
      <w:proofErr w:type="spellStart"/>
      <w:r>
        <w:t>literature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>.</w:t>
      </w:r>
    </w:p>
    <w:p w14:paraId="2B8B8CDD" w14:textId="77777777" w:rsidR="00DC4928" w:rsidRDefault="00DC4928" w:rsidP="00DC4928">
      <w:r>
        <w:t xml:space="preserve">(2) The fair will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on </w:t>
      </w:r>
      <w:proofErr w:type="spellStart"/>
      <w:r>
        <w:t>October</w:t>
      </w:r>
      <w:proofErr w:type="spellEnd"/>
      <w:r>
        <w:t xml:space="preserve"> 25 and 26, 2025, at </w:t>
      </w:r>
      <w:proofErr w:type="spellStart"/>
      <w:r>
        <w:t>the</w:t>
      </w:r>
      <w:proofErr w:type="spellEnd"/>
      <w:r>
        <w:t xml:space="preserve"> Theater and Concert Hall in Solingen.</w:t>
      </w:r>
    </w:p>
    <w:p w14:paraId="23A7CFDB" w14:textId="77777777" w:rsidR="00DC4928" w:rsidRDefault="00DC4928" w:rsidP="00DC4928">
      <w:r>
        <w:t xml:space="preserve">(3) The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KNIFE 2025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Deutsches Klingenmuseum Solingen (hereinafter </w:t>
      </w:r>
      <w:proofErr w:type="spellStart"/>
      <w:r>
        <w:t>referred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“Organizer”).</w:t>
      </w:r>
    </w:p>
    <w:p w14:paraId="77DDC8AA" w14:textId="77777777" w:rsidR="00DC4928" w:rsidRDefault="00DC4928" w:rsidP="00DC4928">
      <w:r>
        <w:t xml:space="preserve">(4) The fair </w:t>
      </w:r>
      <w:proofErr w:type="spellStart"/>
      <w:r>
        <w:t>showcases</w:t>
      </w:r>
      <w:proofErr w:type="spellEnd"/>
      <w:r>
        <w:t xml:space="preserve"> individual </w:t>
      </w:r>
      <w:proofErr w:type="spellStart"/>
      <w:r>
        <w:t>manufacturers</w:t>
      </w:r>
      <w:proofErr w:type="spellEnd"/>
      <w:r>
        <w:t xml:space="preserve">, not </w:t>
      </w:r>
      <w:proofErr w:type="spellStart"/>
      <w:r>
        <w:t>retail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second-hand trade.</w:t>
      </w:r>
    </w:p>
    <w:p w14:paraId="5B268BEE" w14:textId="6E7C813D" w:rsidR="00DC4928" w:rsidRDefault="00DC4928" w:rsidP="00DC4928">
      <w:r>
        <w:t xml:space="preserve">(5) </w:t>
      </w:r>
      <w:proofErr w:type="spellStart"/>
      <w:r>
        <w:t>Tables</w:t>
      </w:r>
      <w:proofErr w:type="spellEnd"/>
      <w:r>
        <w:t>/</w:t>
      </w:r>
      <w:proofErr w:type="spellStart"/>
      <w:r>
        <w:t>booths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not </w:t>
      </w:r>
      <w:proofErr w:type="spellStart"/>
      <w:r>
        <w:t>be</w:t>
      </w:r>
      <w:proofErr w:type="spellEnd"/>
      <w:r>
        <w:t xml:space="preserve">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multiple </w:t>
      </w:r>
      <w:proofErr w:type="spellStart"/>
      <w:r>
        <w:t>exhibitors</w:t>
      </w:r>
      <w:proofErr w:type="spellEnd"/>
      <w:r>
        <w:t>.</w:t>
      </w:r>
      <w:r>
        <w:br/>
      </w:r>
      <w:r>
        <w:br/>
      </w:r>
    </w:p>
    <w:p w14:paraId="0822DBC4" w14:textId="77777777" w:rsidR="00DC4928" w:rsidRPr="00DC4928" w:rsidRDefault="00DC4928" w:rsidP="00DC4928">
      <w:pPr>
        <w:rPr>
          <w:b/>
        </w:rPr>
      </w:pPr>
      <w:r w:rsidRPr="00DC4928">
        <w:rPr>
          <w:b/>
        </w:rPr>
        <w:t xml:space="preserve">§2 </w:t>
      </w:r>
      <w:proofErr w:type="spellStart"/>
      <w:r w:rsidRPr="00DC4928">
        <w:rPr>
          <w:b/>
        </w:rPr>
        <w:t>Application</w:t>
      </w:r>
      <w:proofErr w:type="spellEnd"/>
      <w:r w:rsidRPr="00DC4928">
        <w:rPr>
          <w:b/>
        </w:rPr>
        <w:t xml:space="preserve"> and Acceptance </w:t>
      </w:r>
      <w:proofErr w:type="spellStart"/>
      <w:r w:rsidRPr="00DC4928">
        <w:rPr>
          <w:b/>
        </w:rPr>
        <w:t>Procedure</w:t>
      </w:r>
      <w:proofErr w:type="spellEnd"/>
    </w:p>
    <w:p w14:paraId="3C559B16" w14:textId="77777777" w:rsidR="00DC4928" w:rsidRPr="00DC4928" w:rsidRDefault="00DC4928" w:rsidP="00DC4928">
      <w:pPr>
        <w:rPr>
          <w:bCs/>
        </w:rPr>
      </w:pPr>
      <w:r w:rsidRPr="00DC4928">
        <w:rPr>
          <w:bCs/>
        </w:rPr>
        <w:t xml:space="preserve">(1) </w:t>
      </w:r>
      <w:proofErr w:type="spellStart"/>
      <w:r w:rsidRPr="00DC4928">
        <w:rPr>
          <w:bCs/>
        </w:rPr>
        <w:t>Applications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for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participation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must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be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submitted</w:t>
      </w:r>
      <w:proofErr w:type="spellEnd"/>
      <w:r w:rsidRPr="00DC4928">
        <w:rPr>
          <w:bCs/>
        </w:rPr>
        <w:t xml:space="preserve"> via an online </w:t>
      </w:r>
      <w:proofErr w:type="spellStart"/>
      <w:r w:rsidRPr="00DC4928">
        <w:rPr>
          <w:bCs/>
        </w:rPr>
        <w:t>form</w:t>
      </w:r>
      <w:proofErr w:type="spellEnd"/>
      <w:r w:rsidRPr="00DC4928">
        <w:rPr>
          <w:bCs/>
        </w:rPr>
        <w:t>.</w:t>
      </w:r>
    </w:p>
    <w:p w14:paraId="3B2B6D44" w14:textId="77777777" w:rsidR="00DC4928" w:rsidRPr="00DC4928" w:rsidRDefault="00DC4928" w:rsidP="00DC4928">
      <w:pPr>
        <w:rPr>
          <w:bCs/>
        </w:rPr>
      </w:pPr>
      <w:r w:rsidRPr="00DC4928">
        <w:rPr>
          <w:bCs/>
        </w:rPr>
        <w:t xml:space="preserve">(2) Submission </w:t>
      </w:r>
      <w:proofErr w:type="spellStart"/>
      <w:r w:rsidRPr="00DC4928">
        <w:rPr>
          <w:bCs/>
        </w:rPr>
        <w:t>of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the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application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is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binding</w:t>
      </w:r>
      <w:proofErr w:type="spellEnd"/>
      <w:r w:rsidRPr="00DC4928">
        <w:rPr>
          <w:bCs/>
        </w:rPr>
        <w:t>.</w:t>
      </w:r>
    </w:p>
    <w:p w14:paraId="0C0B8E1E" w14:textId="77777777" w:rsidR="00DC4928" w:rsidRPr="00DC4928" w:rsidRDefault="00DC4928" w:rsidP="00DC4928">
      <w:pPr>
        <w:rPr>
          <w:bCs/>
        </w:rPr>
      </w:pPr>
      <w:r w:rsidRPr="00DC4928">
        <w:rPr>
          <w:bCs/>
        </w:rPr>
        <w:t xml:space="preserve">(3) The Organizer </w:t>
      </w:r>
      <w:proofErr w:type="spellStart"/>
      <w:r w:rsidRPr="00DC4928">
        <w:rPr>
          <w:bCs/>
        </w:rPr>
        <w:t>reserves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the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right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to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accept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or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reject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applications</w:t>
      </w:r>
      <w:proofErr w:type="spellEnd"/>
      <w:r w:rsidRPr="00DC4928">
        <w:rPr>
          <w:bCs/>
        </w:rPr>
        <w:t xml:space="preserve"> in </w:t>
      </w:r>
      <w:proofErr w:type="spellStart"/>
      <w:r w:rsidRPr="00DC4928">
        <w:rPr>
          <w:bCs/>
        </w:rPr>
        <w:t>coordination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with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the</w:t>
      </w:r>
      <w:proofErr w:type="spellEnd"/>
      <w:r w:rsidRPr="00DC4928">
        <w:rPr>
          <w:bCs/>
        </w:rPr>
        <w:t xml:space="preserve"> German </w:t>
      </w:r>
      <w:proofErr w:type="spellStart"/>
      <w:r w:rsidRPr="00DC4928">
        <w:rPr>
          <w:bCs/>
        </w:rPr>
        <w:t>Knifemakers</w:t>
      </w:r>
      <w:proofErr w:type="spellEnd"/>
      <w:r w:rsidRPr="00DC4928">
        <w:rPr>
          <w:bCs/>
        </w:rPr>
        <w:t xml:space="preserve"> Guild and </w:t>
      </w:r>
      <w:proofErr w:type="spellStart"/>
      <w:r w:rsidRPr="00DC4928">
        <w:rPr>
          <w:bCs/>
        </w:rPr>
        <w:t>the</w:t>
      </w:r>
      <w:proofErr w:type="spellEnd"/>
      <w:r w:rsidRPr="00DC4928">
        <w:rPr>
          <w:bCs/>
        </w:rPr>
        <w:t xml:space="preserve"> Industrial </w:t>
      </w:r>
      <w:proofErr w:type="spellStart"/>
      <w:r w:rsidRPr="00DC4928">
        <w:rPr>
          <w:bCs/>
        </w:rPr>
        <w:t>Association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for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Cutlery</w:t>
      </w:r>
      <w:proofErr w:type="spellEnd"/>
      <w:r w:rsidRPr="00DC4928">
        <w:rPr>
          <w:bCs/>
        </w:rPr>
        <w:t xml:space="preserve"> and Household </w:t>
      </w:r>
      <w:proofErr w:type="spellStart"/>
      <w:r w:rsidRPr="00DC4928">
        <w:rPr>
          <w:bCs/>
        </w:rPr>
        <w:t>Goods</w:t>
      </w:r>
      <w:proofErr w:type="spellEnd"/>
      <w:r w:rsidRPr="00DC4928">
        <w:rPr>
          <w:bCs/>
        </w:rPr>
        <w:t>.</w:t>
      </w:r>
    </w:p>
    <w:p w14:paraId="3257C228" w14:textId="77777777" w:rsidR="00DC4928" w:rsidRPr="00DC4928" w:rsidRDefault="00DC4928" w:rsidP="00DC4928">
      <w:pPr>
        <w:rPr>
          <w:bCs/>
        </w:rPr>
      </w:pPr>
      <w:r w:rsidRPr="00DC4928">
        <w:rPr>
          <w:bCs/>
        </w:rPr>
        <w:t xml:space="preserve">(4) </w:t>
      </w:r>
      <w:proofErr w:type="spellStart"/>
      <w:r w:rsidRPr="00DC4928">
        <w:rPr>
          <w:bCs/>
        </w:rPr>
        <w:t>Participation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becomes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effective</w:t>
      </w:r>
      <w:proofErr w:type="spellEnd"/>
      <w:r w:rsidRPr="00DC4928">
        <w:rPr>
          <w:bCs/>
        </w:rPr>
        <w:t xml:space="preserve"> upon </w:t>
      </w:r>
      <w:proofErr w:type="spellStart"/>
      <w:r w:rsidRPr="00DC4928">
        <w:rPr>
          <w:bCs/>
        </w:rPr>
        <w:t>acceptance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of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the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application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by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the</w:t>
      </w:r>
      <w:proofErr w:type="spellEnd"/>
      <w:r w:rsidRPr="00DC4928">
        <w:rPr>
          <w:bCs/>
        </w:rPr>
        <w:t xml:space="preserve"> Organizer.</w:t>
      </w:r>
    </w:p>
    <w:p w14:paraId="6BC04747" w14:textId="77777777" w:rsidR="00DC4928" w:rsidRPr="00DC4928" w:rsidRDefault="00DC4928" w:rsidP="00DC4928">
      <w:pPr>
        <w:rPr>
          <w:bCs/>
        </w:rPr>
      </w:pPr>
      <w:r w:rsidRPr="00DC4928">
        <w:rPr>
          <w:bCs/>
        </w:rPr>
        <w:t xml:space="preserve">(5) </w:t>
      </w:r>
      <w:proofErr w:type="spellStart"/>
      <w:r w:rsidRPr="00DC4928">
        <w:rPr>
          <w:bCs/>
        </w:rPr>
        <w:t>Approved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participants</w:t>
      </w:r>
      <w:proofErr w:type="spellEnd"/>
      <w:r w:rsidRPr="00DC4928">
        <w:rPr>
          <w:bCs/>
        </w:rPr>
        <w:t xml:space="preserve"> will </w:t>
      </w:r>
      <w:proofErr w:type="spellStart"/>
      <w:r w:rsidRPr="00DC4928">
        <w:rPr>
          <w:bCs/>
        </w:rPr>
        <w:t>be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listed</w:t>
      </w:r>
      <w:proofErr w:type="spellEnd"/>
      <w:r w:rsidRPr="00DC4928">
        <w:rPr>
          <w:bCs/>
        </w:rPr>
        <w:t xml:space="preserve"> in </w:t>
      </w:r>
      <w:proofErr w:type="spellStart"/>
      <w:r w:rsidRPr="00DC4928">
        <w:rPr>
          <w:bCs/>
        </w:rPr>
        <w:t>the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exhibitor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directory</w:t>
      </w:r>
      <w:proofErr w:type="spellEnd"/>
      <w:r w:rsidRPr="00DC4928">
        <w:rPr>
          <w:bCs/>
        </w:rPr>
        <w:t xml:space="preserve"> (</w:t>
      </w:r>
      <w:proofErr w:type="spellStart"/>
      <w:r w:rsidRPr="00DC4928">
        <w:rPr>
          <w:bCs/>
        </w:rPr>
        <w:t>both</w:t>
      </w:r>
      <w:proofErr w:type="spellEnd"/>
      <w:r w:rsidRPr="00DC4928">
        <w:rPr>
          <w:bCs/>
        </w:rPr>
        <w:t xml:space="preserve"> online and printed).</w:t>
      </w:r>
    </w:p>
    <w:p w14:paraId="4A7B6B53" w14:textId="77777777" w:rsidR="00DC4928" w:rsidRPr="00DC4928" w:rsidRDefault="00DC4928" w:rsidP="00DC4928">
      <w:pPr>
        <w:rPr>
          <w:bCs/>
        </w:rPr>
      </w:pPr>
      <w:r w:rsidRPr="00DC4928">
        <w:rPr>
          <w:bCs/>
        </w:rPr>
        <w:t xml:space="preserve">(6) </w:t>
      </w:r>
      <w:proofErr w:type="spellStart"/>
      <w:r w:rsidRPr="00DC4928">
        <w:rPr>
          <w:bCs/>
        </w:rPr>
        <w:t>There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is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no</w:t>
      </w:r>
      <w:proofErr w:type="spellEnd"/>
      <w:r w:rsidRPr="00DC4928">
        <w:rPr>
          <w:bCs/>
        </w:rPr>
        <w:t xml:space="preserve"> legal </w:t>
      </w:r>
      <w:proofErr w:type="spellStart"/>
      <w:r w:rsidRPr="00DC4928">
        <w:rPr>
          <w:bCs/>
        </w:rPr>
        <w:t>entitlement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to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participate</w:t>
      </w:r>
      <w:proofErr w:type="spellEnd"/>
      <w:r w:rsidRPr="00DC4928">
        <w:rPr>
          <w:bCs/>
        </w:rPr>
        <w:t>.</w:t>
      </w:r>
    </w:p>
    <w:p w14:paraId="7BD124A4" w14:textId="77777777" w:rsidR="00DC4928" w:rsidRPr="00DC4928" w:rsidRDefault="00DC4928" w:rsidP="00DC4928">
      <w:pPr>
        <w:rPr>
          <w:b/>
        </w:rPr>
      </w:pPr>
    </w:p>
    <w:p w14:paraId="2177B173" w14:textId="77777777" w:rsidR="00DC4928" w:rsidRPr="00DC4928" w:rsidRDefault="00DC4928" w:rsidP="00DC4928">
      <w:pPr>
        <w:rPr>
          <w:b/>
        </w:rPr>
      </w:pPr>
      <w:r w:rsidRPr="00DC4928">
        <w:rPr>
          <w:b/>
        </w:rPr>
        <w:t>§3 Payment</w:t>
      </w:r>
    </w:p>
    <w:p w14:paraId="07DF44A6" w14:textId="77777777" w:rsidR="00DC4928" w:rsidRPr="00DC4928" w:rsidRDefault="00DC4928" w:rsidP="00DC4928">
      <w:pPr>
        <w:rPr>
          <w:bCs/>
        </w:rPr>
      </w:pPr>
      <w:r w:rsidRPr="00DC4928">
        <w:rPr>
          <w:bCs/>
        </w:rPr>
        <w:t xml:space="preserve">(1) </w:t>
      </w:r>
      <w:proofErr w:type="spellStart"/>
      <w:r w:rsidRPr="00DC4928">
        <w:rPr>
          <w:bCs/>
        </w:rPr>
        <w:t>Participation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fees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are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listed</w:t>
      </w:r>
      <w:proofErr w:type="spellEnd"/>
      <w:r w:rsidRPr="00DC4928">
        <w:rPr>
          <w:bCs/>
        </w:rPr>
        <w:t xml:space="preserve"> at www.knife-solingen.de.</w:t>
      </w:r>
    </w:p>
    <w:p w14:paraId="1B594CCE" w14:textId="77777777" w:rsidR="00DC4928" w:rsidRPr="00DC4928" w:rsidRDefault="00DC4928" w:rsidP="00DC4928">
      <w:pPr>
        <w:rPr>
          <w:bCs/>
        </w:rPr>
      </w:pPr>
      <w:r w:rsidRPr="00DC4928">
        <w:rPr>
          <w:bCs/>
        </w:rPr>
        <w:t xml:space="preserve">(2) </w:t>
      </w:r>
      <w:proofErr w:type="spellStart"/>
      <w:r w:rsidRPr="00DC4928">
        <w:rPr>
          <w:bCs/>
        </w:rPr>
        <w:t>Accepted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participants</w:t>
      </w:r>
      <w:proofErr w:type="spellEnd"/>
      <w:r w:rsidRPr="00DC4928">
        <w:rPr>
          <w:bCs/>
        </w:rPr>
        <w:t xml:space="preserve"> will </w:t>
      </w:r>
      <w:proofErr w:type="spellStart"/>
      <w:r w:rsidRPr="00DC4928">
        <w:rPr>
          <w:bCs/>
        </w:rPr>
        <w:t>receive</w:t>
      </w:r>
      <w:proofErr w:type="spellEnd"/>
      <w:r w:rsidRPr="00DC4928">
        <w:rPr>
          <w:bCs/>
        </w:rPr>
        <w:t xml:space="preserve"> an </w:t>
      </w:r>
      <w:proofErr w:type="spellStart"/>
      <w:r w:rsidRPr="00DC4928">
        <w:rPr>
          <w:bCs/>
        </w:rPr>
        <w:t>invoice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for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the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participation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fee</w:t>
      </w:r>
      <w:proofErr w:type="spellEnd"/>
      <w:r w:rsidRPr="00DC4928">
        <w:rPr>
          <w:bCs/>
        </w:rPr>
        <w:t xml:space="preserve"> (via </w:t>
      </w:r>
      <w:proofErr w:type="spellStart"/>
      <w:proofErr w:type="gramStart"/>
      <w:r w:rsidRPr="00DC4928">
        <w:rPr>
          <w:bCs/>
        </w:rPr>
        <w:t>email</w:t>
      </w:r>
      <w:proofErr w:type="spellEnd"/>
      <w:proofErr w:type="gramEnd"/>
      <w:r w:rsidRPr="00DC4928">
        <w:rPr>
          <w:bCs/>
        </w:rPr>
        <w:t xml:space="preserve">). Payment </w:t>
      </w:r>
      <w:proofErr w:type="spellStart"/>
      <w:r w:rsidRPr="00DC4928">
        <w:rPr>
          <w:bCs/>
        </w:rPr>
        <w:t>is</w:t>
      </w:r>
      <w:proofErr w:type="spellEnd"/>
      <w:r w:rsidRPr="00DC4928">
        <w:rPr>
          <w:bCs/>
        </w:rPr>
        <w:t xml:space="preserve"> due </w:t>
      </w:r>
      <w:proofErr w:type="spellStart"/>
      <w:r w:rsidRPr="00DC4928">
        <w:rPr>
          <w:bCs/>
        </w:rPr>
        <w:t>within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two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weeks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of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the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invoice</w:t>
      </w:r>
      <w:proofErr w:type="spellEnd"/>
      <w:r w:rsidRPr="00DC4928">
        <w:rPr>
          <w:bCs/>
        </w:rPr>
        <w:t xml:space="preserve"> date.</w:t>
      </w:r>
    </w:p>
    <w:p w14:paraId="4BE42CAA" w14:textId="77777777" w:rsidR="00DC4928" w:rsidRPr="00DC4928" w:rsidRDefault="00DC4928" w:rsidP="00DC4928">
      <w:pPr>
        <w:rPr>
          <w:bCs/>
        </w:rPr>
      </w:pPr>
      <w:r w:rsidRPr="00DC4928">
        <w:rPr>
          <w:bCs/>
        </w:rPr>
        <w:t xml:space="preserve">(3) </w:t>
      </w:r>
      <w:proofErr w:type="spellStart"/>
      <w:r w:rsidRPr="00DC4928">
        <w:rPr>
          <w:bCs/>
        </w:rPr>
        <w:t>Withdrawal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from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the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registration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is</w:t>
      </w:r>
      <w:proofErr w:type="spellEnd"/>
      <w:r w:rsidRPr="00DC4928">
        <w:rPr>
          <w:bCs/>
        </w:rPr>
        <w:t xml:space="preserve"> possible </w:t>
      </w:r>
      <w:proofErr w:type="spellStart"/>
      <w:r w:rsidRPr="00DC4928">
        <w:rPr>
          <w:bCs/>
        </w:rPr>
        <w:t>free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of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charge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until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January</w:t>
      </w:r>
      <w:proofErr w:type="spellEnd"/>
      <w:r w:rsidRPr="00DC4928">
        <w:rPr>
          <w:bCs/>
        </w:rPr>
        <w:t xml:space="preserve"> 31, 2024. After </w:t>
      </w:r>
      <w:proofErr w:type="spellStart"/>
      <w:r w:rsidRPr="00DC4928">
        <w:rPr>
          <w:bCs/>
        </w:rPr>
        <w:t>that</w:t>
      </w:r>
      <w:proofErr w:type="spellEnd"/>
      <w:r w:rsidRPr="00DC4928">
        <w:rPr>
          <w:bCs/>
        </w:rPr>
        <w:t xml:space="preserve"> date, </w:t>
      </w:r>
      <w:proofErr w:type="spellStart"/>
      <w:r w:rsidRPr="00DC4928">
        <w:rPr>
          <w:bCs/>
        </w:rPr>
        <w:t>no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refunds</w:t>
      </w:r>
      <w:proofErr w:type="spellEnd"/>
      <w:r w:rsidRPr="00DC4928">
        <w:rPr>
          <w:bCs/>
        </w:rPr>
        <w:t xml:space="preserve"> will </w:t>
      </w:r>
      <w:proofErr w:type="spellStart"/>
      <w:r w:rsidRPr="00DC4928">
        <w:rPr>
          <w:bCs/>
        </w:rPr>
        <w:t>be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made</w:t>
      </w:r>
      <w:proofErr w:type="spellEnd"/>
      <w:r w:rsidRPr="00DC4928">
        <w:rPr>
          <w:bCs/>
        </w:rPr>
        <w:t xml:space="preserve">. Any </w:t>
      </w:r>
      <w:proofErr w:type="spellStart"/>
      <w:r w:rsidRPr="00DC4928">
        <w:rPr>
          <w:bCs/>
        </w:rPr>
        <w:t>fee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already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incurred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remains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payable</w:t>
      </w:r>
      <w:proofErr w:type="spellEnd"/>
      <w:r w:rsidRPr="00DC4928">
        <w:rPr>
          <w:bCs/>
        </w:rPr>
        <w:t>.</w:t>
      </w:r>
    </w:p>
    <w:p w14:paraId="0B924795" w14:textId="77777777" w:rsidR="00DC4928" w:rsidRPr="00DC4928" w:rsidRDefault="00DC4928" w:rsidP="00DC4928">
      <w:pPr>
        <w:rPr>
          <w:b/>
        </w:rPr>
      </w:pPr>
    </w:p>
    <w:p w14:paraId="05D0E018" w14:textId="77777777" w:rsidR="00DC4928" w:rsidRPr="00DC4928" w:rsidRDefault="00DC4928" w:rsidP="00DC4928">
      <w:pPr>
        <w:rPr>
          <w:b/>
        </w:rPr>
      </w:pPr>
      <w:r w:rsidRPr="00DC4928">
        <w:rPr>
          <w:b/>
        </w:rPr>
        <w:t>§4 Communication</w:t>
      </w:r>
    </w:p>
    <w:p w14:paraId="3931BEB4" w14:textId="77777777" w:rsidR="00DC4928" w:rsidRPr="00DC4928" w:rsidRDefault="00DC4928" w:rsidP="00DC4928">
      <w:pPr>
        <w:rPr>
          <w:bCs/>
        </w:rPr>
      </w:pPr>
      <w:r w:rsidRPr="00DC4928">
        <w:rPr>
          <w:bCs/>
        </w:rPr>
        <w:t xml:space="preserve">(1) Communication </w:t>
      </w:r>
      <w:proofErr w:type="spellStart"/>
      <w:r w:rsidRPr="00DC4928">
        <w:rPr>
          <w:bCs/>
        </w:rPr>
        <w:t>from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the</w:t>
      </w:r>
      <w:proofErr w:type="spellEnd"/>
      <w:r w:rsidRPr="00DC4928">
        <w:rPr>
          <w:bCs/>
        </w:rPr>
        <w:t xml:space="preserve"> Organizer </w:t>
      </w:r>
      <w:proofErr w:type="spellStart"/>
      <w:r w:rsidRPr="00DC4928">
        <w:rPr>
          <w:bCs/>
        </w:rPr>
        <w:t>to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participants</w:t>
      </w:r>
      <w:proofErr w:type="spellEnd"/>
      <w:r w:rsidRPr="00DC4928">
        <w:rPr>
          <w:bCs/>
        </w:rPr>
        <w:t xml:space="preserve"> will </w:t>
      </w:r>
      <w:proofErr w:type="spellStart"/>
      <w:r w:rsidRPr="00DC4928">
        <w:rPr>
          <w:bCs/>
        </w:rPr>
        <w:t>be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conducted</w:t>
      </w:r>
      <w:proofErr w:type="spellEnd"/>
      <w:r w:rsidRPr="00DC4928">
        <w:rPr>
          <w:bCs/>
        </w:rPr>
        <w:t xml:space="preserve"> via </w:t>
      </w:r>
      <w:proofErr w:type="spellStart"/>
      <w:proofErr w:type="gramStart"/>
      <w:r w:rsidRPr="00DC4928">
        <w:rPr>
          <w:bCs/>
        </w:rPr>
        <w:t>email</w:t>
      </w:r>
      <w:proofErr w:type="spellEnd"/>
      <w:proofErr w:type="gram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or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phone</w:t>
      </w:r>
      <w:proofErr w:type="spellEnd"/>
      <w:r w:rsidRPr="00DC4928">
        <w:rPr>
          <w:bCs/>
        </w:rPr>
        <w:t>.</w:t>
      </w:r>
    </w:p>
    <w:p w14:paraId="446DCBE4" w14:textId="253721A3" w:rsidR="00DC4928" w:rsidRPr="00DC4928" w:rsidRDefault="00DC4928" w:rsidP="00DC4928">
      <w:pPr>
        <w:rPr>
          <w:b/>
        </w:rPr>
      </w:pPr>
      <w:r>
        <w:rPr>
          <w:b/>
        </w:rPr>
        <w:br/>
      </w:r>
      <w:r>
        <w:rPr>
          <w:b/>
        </w:rPr>
        <w:br/>
      </w:r>
    </w:p>
    <w:p w14:paraId="4333D520" w14:textId="77777777" w:rsidR="00DC4928" w:rsidRPr="00DC4928" w:rsidRDefault="00DC4928" w:rsidP="00DC4928">
      <w:pPr>
        <w:rPr>
          <w:b/>
        </w:rPr>
      </w:pPr>
      <w:r w:rsidRPr="00DC4928">
        <w:rPr>
          <w:b/>
        </w:rPr>
        <w:lastRenderedPageBreak/>
        <w:t xml:space="preserve">§5 </w:t>
      </w:r>
      <w:proofErr w:type="spellStart"/>
      <w:r w:rsidRPr="00DC4928">
        <w:rPr>
          <w:b/>
        </w:rPr>
        <w:t>Prohibited</w:t>
      </w:r>
      <w:proofErr w:type="spellEnd"/>
      <w:r w:rsidRPr="00DC4928">
        <w:rPr>
          <w:b/>
        </w:rPr>
        <w:t xml:space="preserve"> </w:t>
      </w:r>
      <w:proofErr w:type="spellStart"/>
      <w:r w:rsidRPr="00DC4928">
        <w:rPr>
          <w:b/>
        </w:rPr>
        <w:t>Goods</w:t>
      </w:r>
      <w:proofErr w:type="spellEnd"/>
    </w:p>
    <w:p w14:paraId="36840AA9" w14:textId="77777777" w:rsidR="00DC4928" w:rsidRPr="00DC4928" w:rsidRDefault="00DC4928" w:rsidP="00DC4928">
      <w:pPr>
        <w:rPr>
          <w:bCs/>
        </w:rPr>
      </w:pPr>
      <w:r w:rsidRPr="00DC4928">
        <w:rPr>
          <w:bCs/>
        </w:rPr>
        <w:t xml:space="preserve">(1) </w:t>
      </w:r>
      <w:proofErr w:type="spellStart"/>
      <w:r w:rsidRPr="00DC4928">
        <w:rPr>
          <w:bCs/>
        </w:rPr>
        <w:t>Exhibitors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are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obliged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to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comply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with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the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provisions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of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the</w:t>
      </w:r>
      <w:proofErr w:type="spellEnd"/>
      <w:r w:rsidRPr="00DC4928">
        <w:rPr>
          <w:bCs/>
        </w:rPr>
        <w:t xml:space="preserve"> Washington Convention on International Trade in </w:t>
      </w:r>
      <w:proofErr w:type="spellStart"/>
      <w:r w:rsidRPr="00DC4928">
        <w:rPr>
          <w:bCs/>
        </w:rPr>
        <w:t>Endangered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Species</w:t>
      </w:r>
      <w:proofErr w:type="spellEnd"/>
      <w:r w:rsidRPr="00DC4928">
        <w:rPr>
          <w:bCs/>
        </w:rPr>
        <w:t xml:space="preserve"> (WA/CITES) </w:t>
      </w:r>
      <w:proofErr w:type="spellStart"/>
      <w:r w:rsidRPr="00DC4928">
        <w:rPr>
          <w:bCs/>
        </w:rPr>
        <w:t>regarding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the</w:t>
      </w:r>
      <w:proofErr w:type="spellEnd"/>
      <w:r w:rsidRPr="00DC4928">
        <w:rPr>
          <w:bCs/>
        </w:rPr>
        <w:t xml:space="preserve"> trade and </w:t>
      </w:r>
      <w:proofErr w:type="spellStart"/>
      <w:r w:rsidRPr="00DC4928">
        <w:rPr>
          <w:bCs/>
        </w:rPr>
        <w:t>sale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of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ivory</w:t>
      </w:r>
      <w:proofErr w:type="spellEnd"/>
      <w:r w:rsidRPr="00DC4928">
        <w:rPr>
          <w:bCs/>
        </w:rPr>
        <w:t xml:space="preserve">, </w:t>
      </w:r>
      <w:proofErr w:type="spellStart"/>
      <w:r w:rsidRPr="00DC4928">
        <w:rPr>
          <w:bCs/>
        </w:rPr>
        <w:t>tortoiseshell</w:t>
      </w:r>
      <w:proofErr w:type="spellEnd"/>
      <w:r w:rsidRPr="00DC4928">
        <w:rPr>
          <w:bCs/>
        </w:rPr>
        <w:t>, etc.</w:t>
      </w:r>
    </w:p>
    <w:p w14:paraId="0299CDAA" w14:textId="77777777" w:rsidR="00DC4928" w:rsidRPr="00DC4928" w:rsidRDefault="00DC4928" w:rsidP="00DC4928">
      <w:pPr>
        <w:rPr>
          <w:bCs/>
        </w:rPr>
      </w:pPr>
      <w:r w:rsidRPr="00DC4928">
        <w:rPr>
          <w:bCs/>
        </w:rPr>
        <w:t xml:space="preserve">(2) All </w:t>
      </w:r>
      <w:proofErr w:type="spellStart"/>
      <w:r w:rsidRPr="00DC4928">
        <w:rPr>
          <w:bCs/>
        </w:rPr>
        <w:t>goods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must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comply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with</w:t>
      </w:r>
      <w:proofErr w:type="spellEnd"/>
      <w:r w:rsidRPr="00DC4928">
        <w:rPr>
          <w:bCs/>
        </w:rPr>
        <w:t xml:space="preserve"> German </w:t>
      </w:r>
      <w:proofErr w:type="spellStart"/>
      <w:r w:rsidRPr="00DC4928">
        <w:rPr>
          <w:bCs/>
        </w:rPr>
        <w:t>weapons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law</w:t>
      </w:r>
      <w:proofErr w:type="spellEnd"/>
      <w:r w:rsidRPr="00DC4928">
        <w:rPr>
          <w:bCs/>
        </w:rPr>
        <w:t xml:space="preserve"> (e.g., </w:t>
      </w:r>
      <w:proofErr w:type="spellStart"/>
      <w:r w:rsidRPr="00DC4928">
        <w:rPr>
          <w:bCs/>
        </w:rPr>
        <w:t>no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balisongs</w:t>
      </w:r>
      <w:proofErr w:type="spellEnd"/>
      <w:r w:rsidRPr="00DC4928">
        <w:rPr>
          <w:bCs/>
        </w:rPr>
        <w:t xml:space="preserve">, </w:t>
      </w:r>
      <w:proofErr w:type="spellStart"/>
      <w:r w:rsidRPr="00DC4928">
        <w:rPr>
          <w:bCs/>
        </w:rPr>
        <w:t>no</w:t>
      </w:r>
      <w:proofErr w:type="spellEnd"/>
      <w:r w:rsidRPr="00DC4928">
        <w:rPr>
          <w:bCs/>
        </w:rPr>
        <w:t xml:space="preserve"> OTF </w:t>
      </w:r>
      <w:proofErr w:type="spellStart"/>
      <w:r w:rsidRPr="00DC4928">
        <w:rPr>
          <w:bCs/>
        </w:rPr>
        <w:t>switchblades</w:t>
      </w:r>
      <w:proofErr w:type="spellEnd"/>
      <w:r w:rsidRPr="00DC4928">
        <w:rPr>
          <w:bCs/>
        </w:rPr>
        <w:t xml:space="preserve">, </w:t>
      </w:r>
      <w:proofErr w:type="spellStart"/>
      <w:r w:rsidRPr="00DC4928">
        <w:rPr>
          <w:bCs/>
        </w:rPr>
        <w:t>no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knuckle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dusters</w:t>
      </w:r>
      <w:proofErr w:type="spellEnd"/>
      <w:r w:rsidRPr="00DC4928">
        <w:rPr>
          <w:bCs/>
        </w:rPr>
        <w:t xml:space="preserve">, </w:t>
      </w:r>
      <w:proofErr w:type="spellStart"/>
      <w:r w:rsidRPr="00DC4928">
        <w:rPr>
          <w:bCs/>
        </w:rPr>
        <w:t>no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sword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canes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or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other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concealed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weapons</w:t>
      </w:r>
      <w:proofErr w:type="spellEnd"/>
      <w:r w:rsidRPr="00DC4928">
        <w:rPr>
          <w:bCs/>
        </w:rPr>
        <w:t>).</w:t>
      </w:r>
    </w:p>
    <w:p w14:paraId="6173A52F" w14:textId="77777777" w:rsidR="00DC4928" w:rsidRPr="00DC4928" w:rsidRDefault="00DC4928" w:rsidP="00DC4928">
      <w:pPr>
        <w:rPr>
          <w:bCs/>
        </w:rPr>
      </w:pPr>
      <w:r w:rsidRPr="00DC4928">
        <w:rPr>
          <w:bCs/>
        </w:rPr>
        <w:t xml:space="preserve">(3) The Organizer </w:t>
      </w:r>
      <w:proofErr w:type="spellStart"/>
      <w:r w:rsidRPr="00DC4928">
        <w:rPr>
          <w:bCs/>
        </w:rPr>
        <w:t>reserves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the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right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to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exclude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exhibitors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from</w:t>
      </w:r>
      <w:proofErr w:type="spellEnd"/>
      <w:r w:rsidRPr="00DC4928">
        <w:rPr>
          <w:bCs/>
        </w:rPr>
        <w:t xml:space="preserve"> KNIFE 2025 </w:t>
      </w:r>
      <w:proofErr w:type="spellStart"/>
      <w:r w:rsidRPr="00DC4928">
        <w:rPr>
          <w:bCs/>
        </w:rPr>
        <w:t>whose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goods</w:t>
      </w:r>
      <w:proofErr w:type="spellEnd"/>
      <w:r w:rsidRPr="00DC4928">
        <w:rPr>
          <w:bCs/>
        </w:rPr>
        <w:t xml:space="preserve"> do not </w:t>
      </w:r>
      <w:proofErr w:type="spellStart"/>
      <w:r w:rsidRPr="00DC4928">
        <w:rPr>
          <w:bCs/>
        </w:rPr>
        <w:t>meet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the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above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criteria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or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are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deemed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to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damage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the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reputation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of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the</w:t>
      </w:r>
      <w:proofErr w:type="spellEnd"/>
      <w:r w:rsidRPr="00DC4928">
        <w:rPr>
          <w:bCs/>
        </w:rPr>
        <w:t xml:space="preserve"> Organizer </w:t>
      </w:r>
      <w:proofErr w:type="spellStart"/>
      <w:r w:rsidRPr="00DC4928">
        <w:rPr>
          <w:bCs/>
        </w:rPr>
        <w:t>or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the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event</w:t>
      </w:r>
      <w:proofErr w:type="spellEnd"/>
      <w:r w:rsidRPr="00DC4928">
        <w:rPr>
          <w:bCs/>
        </w:rPr>
        <w:t xml:space="preserve"> (e.g., </w:t>
      </w:r>
      <w:proofErr w:type="spellStart"/>
      <w:r w:rsidRPr="00DC4928">
        <w:rPr>
          <w:bCs/>
        </w:rPr>
        <w:t>use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of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extremist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symbols</w:t>
      </w:r>
      <w:proofErr w:type="spellEnd"/>
      <w:r w:rsidRPr="00DC4928">
        <w:rPr>
          <w:bCs/>
        </w:rPr>
        <w:t xml:space="preserve">). </w:t>
      </w:r>
      <w:proofErr w:type="spellStart"/>
      <w:r w:rsidRPr="00DC4928">
        <w:rPr>
          <w:bCs/>
        </w:rPr>
        <w:t>No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claim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for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refund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or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compensation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arises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from</w:t>
      </w:r>
      <w:proofErr w:type="spellEnd"/>
      <w:r w:rsidRPr="00DC4928">
        <w:rPr>
          <w:bCs/>
        </w:rPr>
        <w:t xml:space="preserve"> such </w:t>
      </w:r>
      <w:proofErr w:type="spellStart"/>
      <w:r w:rsidRPr="00DC4928">
        <w:rPr>
          <w:bCs/>
        </w:rPr>
        <w:t>exclusion</w:t>
      </w:r>
      <w:proofErr w:type="spellEnd"/>
      <w:r w:rsidRPr="00DC4928">
        <w:rPr>
          <w:bCs/>
        </w:rPr>
        <w:t>.</w:t>
      </w:r>
    </w:p>
    <w:p w14:paraId="2C94DF48" w14:textId="77777777" w:rsidR="00DC4928" w:rsidRPr="00DC4928" w:rsidRDefault="00DC4928" w:rsidP="00DC4928">
      <w:pPr>
        <w:rPr>
          <w:b/>
        </w:rPr>
      </w:pPr>
    </w:p>
    <w:p w14:paraId="6646AA84" w14:textId="77777777" w:rsidR="00DC4928" w:rsidRPr="00DC4928" w:rsidRDefault="00DC4928" w:rsidP="00DC4928">
      <w:pPr>
        <w:rPr>
          <w:b/>
        </w:rPr>
      </w:pPr>
      <w:r w:rsidRPr="00DC4928">
        <w:rPr>
          <w:b/>
        </w:rPr>
        <w:t xml:space="preserve">§6 </w:t>
      </w:r>
      <w:proofErr w:type="spellStart"/>
      <w:r w:rsidRPr="00DC4928">
        <w:rPr>
          <w:b/>
        </w:rPr>
        <w:t>Venue</w:t>
      </w:r>
      <w:proofErr w:type="spellEnd"/>
      <w:r w:rsidRPr="00DC4928">
        <w:rPr>
          <w:b/>
        </w:rPr>
        <w:t>, Access, Opening Hours</w:t>
      </w:r>
    </w:p>
    <w:p w14:paraId="4008703B" w14:textId="77777777" w:rsidR="00DC4928" w:rsidRPr="00DC4928" w:rsidRDefault="00DC4928" w:rsidP="00DC4928">
      <w:pPr>
        <w:rPr>
          <w:bCs/>
        </w:rPr>
      </w:pPr>
      <w:r w:rsidRPr="00DC4928">
        <w:rPr>
          <w:bCs/>
        </w:rPr>
        <w:t xml:space="preserve">(1) </w:t>
      </w:r>
      <w:proofErr w:type="spellStart"/>
      <w:r w:rsidRPr="00DC4928">
        <w:rPr>
          <w:bCs/>
        </w:rPr>
        <w:t>Exhibitors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may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access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the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venue</w:t>
      </w:r>
      <w:proofErr w:type="spellEnd"/>
      <w:r w:rsidRPr="00DC4928">
        <w:rPr>
          <w:bCs/>
        </w:rPr>
        <w:t xml:space="preserve"> on Friday, </w:t>
      </w:r>
      <w:proofErr w:type="spellStart"/>
      <w:r w:rsidRPr="00DC4928">
        <w:rPr>
          <w:bCs/>
        </w:rPr>
        <w:t>October</w:t>
      </w:r>
      <w:proofErr w:type="spellEnd"/>
      <w:r w:rsidRPr="00DC4928">
        <w:rPr>
          <w:bCs/>
        </w:rPr>
        <w:t xml:space="preserve"> 24, 2025, </w:t>
      </w:r>
      <w:proofErr w:type="spellStart"/>
      <w:r w:rsidRPr="00DC4928">
        <w:rPr>
          <w:bCs/>
        </w:rPr>
        <w:t>from</w:t>
      </w:r>
      <w:proofErr w:type="spellEnd"/>
      <w:r w:rsidRPr="00DC4928">
        <w:rPr>
          <w:bCs/>
        </w:rPr>
        <w:t xml:space="preserve"> 2:00 PM </w:t>
      </w:r>
      <w:proofErr w:type="spellStart"/>
      <w:r w:rsidRPr="00DC4928">
        <w:rPr>
          <w:bCs/>
        </w:rPr>
        <w:t>to</w:t>
      </w:r>
      <w:proofErr w:type="spellEnd"/>
      <w:r w:rsidRPr="00DC4928">
        <w:rPr>
          <w:bCs/>
        </w:rPr>
        <w:t xml:space="preserve"> 6:00 PM </w:t>
      </w:r>
      <w:proofErr w:type="spellStart"/>
      <w:r w:rsidRPr="00DC4928">
        <w:rPr>
          <w:bCs/>
        </w:rPr>
        <w:t>for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booth</w:t>
      </w:r>
      <w:proofErr w:type="spellEnd"/>
      <w:r w:rsidRPr="00DC4928">
        <w:rPr>
          <w:bCs/>
        </w:rPr>
        <w:t>/</w:t>
      </w:r>
      <w:proofErr w:type="spellStart"/>
      <w:r w:rsidRPr="00DC4928">
        <w:rPr>
          <w:bCs/>
        </w:rPr>
        <w:t>table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setup</w:t>
      </w:r>
      <w:proofErr w:type="spellEnd"/>
      <w:r w:rsidRPr="00DC4928">
        <w:rPr>
          <w:bCs/>
        </w:rPr>
        <w:t>.</w:t>
      </w:r>
    </w:p>
    <w:p w14:paraId="1EC65EF4" w14:textId="77777777" w:rsidR="00DC4928" w:rsidRPr="00DC4928" w:rsidRDefault="00DC4928" w:rsidP="00DC4928">
      <w:pPr>
        <w:rPr>
          <w:bCs/>
        </w:rPr>
      </w:pPr>
      <w:r w:rsidRPr="00DC4928">
        <w:rPr>
          <w:bCs/>
        </w:rPr>
        <w:t xml:space="preserve">On Saturday, </w:t>
      </w:r>
      <w:proofErr w:type="spellStart"/>
      <w:r w:rsidRPr="00DC4928">
        <w:rPr>
          <w:bCs/>
        </w:rPr>
        <w:t>October</w:t>
      </w:r>
      <w:proofErr w:type="spellEnd"/>
      <w:r w:rsidRPr="00DC4928">
        <w:rPr>
          <w:bCs/>
        </w:rPr>
        <w:t xml:space="preserve"> 25, 2025, </w:t>
      </w:r>
      <w:proofErr w:type="spellStart"/>
      <w:r w:rsidRPr="00DC4928">
        <w:rPr>
          <w:bCs/>
        </w:rPr>
        <w:t>access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for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exhibitors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begins</w:t>
      </w:r>
      <w:proofErr w:type="spellEnd"/>
      <w:r w:rsidRPr="00DC4928">
        <w:rPr>
          <w:bCs/>
        </w:rPr>
        <w:t xml:space="preserve"> at 8:00 AM. The fair </w:t>
      </w:r>
      <w:proofErr w:type="spellStart"/>
      <w:r w:rsidRPr="00DC4928">
        <w:rPr>
          <w:bCs/>
        </w:rPr>
        <w:t>is</w:t>
      </w:r>
      <w:proofErr w:type="spellEnd"/>
      <w:r w:rsidRPr="00DC4928">
        <w:rPr>
          <w:bCs/>
        </w:rPr>
        <w:t xml:space="preserve"> open </w:t>
      </w:r>
      <w:proofErr w:type="spellStart"/>
      <w:r w:rsidRPr="00DC4928">
        <w:rPr>
          <w:bCs/>
        </w:rPr>
        <w:t>to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the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public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from</w:t>
      </w:r>
      <w:proofErr w:type="spellEnd"/>
      <w:r w:rsidRPr="00DC4928">
        <w:rPr>
          <w:bCs/>
        </w:rPr>
        <w:t xml:space="preserve"> 10:00 AM </w:t>
      </w:r>
      <w:proofErr w:type="spellStart"/>
      <w:r w:rsidRPr="00DC4928">
        <w:rPr>
          <w:bCs/>
        </w:rPr>
        <w:t>to</w:t>
      </w:r>
      <w:proofErr w:type="spellEnd"/>
      <w:r w:rsidRPr="00DC4928">
        <w:rPr>
          <w:bCs/>
        </w:rPr>
        <w:t xml:space="preserve"> 6:00 PM.</w:t>
      </w:r>
    </w:p>
    <w:p w14:paraId="3B35701C" w14:textId="77777777" w:rsidR="00DC4928" w:rsidRPr="00DC4928" w:rsidRDefault="00DC4928" w:rsidP="00DC4928">
      <w:pPr>
        <w:rPr>
          <w:bCs/>
        </w:rPr>
      </w:pPr>
      <w:r w:rsidRPr="00DC4928">
        <w:rPr>
          <w:bCs/>
        </w:rPr>
        <w:t xml:space="preserve">On Sunday, </w:t>
      </w:r>
      <w:proofErr w:type="spellStart"/>
      <w:r w:rsidRPr="00DC4928">
        <w:rPr>
          <w:bCs/>
        </w:rPr>
        <w:t>October</w:t>
      </w:r>
      <w:proofErr w:type="spellEnd"/>
      <w:r w:rsidRPr="00DC4928">
        <w:rPr>
          <w:bCs/>
        </w:rPr>
        <w:t xml:space="preserve"> 26, 2025, </w:t>
      </w:r>
      <w:proofErr w:type="spellStart"/>
      <w:r w:rsidRPr="00DC4928">
        <w:rPr>
          <w:bCs/>
        </w:rPr>
        <w:t>access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for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exhibitors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again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begins</w:t>
      </w:r>
      <w:proofErr w:type="spellEnd"/>
      <w:r w:rsidRPr="00DC4928">
        <w:rPr>
          <w:bCs/>
        </w:rPr>
        <w:t xml:space="preserve"> at 8:00 AM. The fair </w:t>
      </w:r>
      <w:proofErr w:type="spellStart"/>
      <w:r w:rsidRPr="00DC4928">
        <w:rPr>
          <w:bCs/>
        </w:rPr>
        <w:t>is</w:t>
      </w:r>
      <w:proofErr w:type="spellEnd"/>
      <w:r w:rsidRPr="00DC4928">
        <w:rPr>
          <w:bCs/>
        </w:rPr>
        <w:t xml:space="preserve"> open </w:t>
      </w:r>
      <w:proofErr w:type="spellStart"/>
      <w:r w:rsidRPr="00DC4928">
        <w:rPr>
          <w:bCs/>
        </w:rPr>
        <w:t>to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the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public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from</w:t>
      </w:r>
      <w:proofErr w:type="spellEnd"/>
      <w:r w:rsidRPr="00DC4928">
        <w:rPr>
          <w:bCs/>
        </w:rPr>
        <w:t xml:space="preserve"> 10:00 AM </w:t>
      </w:r>
      <w:proofErr w:type="spellStart"/>
      <w:r w:rsidRPr="00DC4928">
        <w:rPr>
          <w:bCs/>
        </w:rPr>
        <w:t>to</w:t>
      </w:r>
      <w:proofErr w:type="spellEnd"/>
      <w:r w:rsidRPr="00DC4928">
        <w:rPr>
          <w:bCs/>
        </w:rPr>
        <w:t xml:space="preserve"> 4:00 PM.</w:t>
      </w:r>
    </w:p>
    <w:p w14:paraId="0C1AC83A" w14:textId="77777777" w:rsidR="00DC4928" w:rsidRPr="00DC4928" w:rsidRDefault="00DC4928" w:rsidP="00DC4928">
      <w:pPr>
        <w:rPr>
          <w:bCs/>
        </w:rPr>
      </w:pPr>
      <w:r w:rsidRPr="00DC4928">
        <w:rPr>
          <w:bCs/>
        </w:rPr>
        <w:t xml:space="preserve">(2) </w:t>
      </w:r>
      <w:proofErr w:type="spellStart"/>
      <w:r w:rsidRPr="00DC4928">
        <w:rPr>
          <w:bCs/>
        </w:rPr>
        <w:t>Tables</w:t>
      </w:r>
      <w:proofErr w:type="spellEnd"/>
      <w:r w:rsidRPr="00DC4928">
        <w:rPr>
          <w:bCs/>
        </w:rPr>
        <w:t>/</w:t>
      </w:r>
      <w:proofErr w:type="spellStart"/>
      <w:r w:rsidRPr="00DC4928">
        <w:rPr>
          <w:bCs/>
        </w:rPr>
        <w:t>booths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must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remain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staffed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until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the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end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of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public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visiting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hours</w:t>
      </w:r>
      <w:proofErr w:type="spellEnd"/>
      <w:r w:rsidRPr="00DC4928">
        <w:rPr>
          <w:bCs/>
        </w:rPr>
        <w:t xml:space="preserve"> on </w:t>
      </w:r>
      <w:proofErr w:type="spellStart"/>
      <w:r w:rsidRPr="00DC4928">
        <w:rPr>
          <w:bCs/>
        </w:rPr>
        <w:t>both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days</w:t>
      </w:r>
      <w:proofErr w:type="spellEnd"/>
      <w:r w:rsidRPr="00DC4928">
        <w:rPr>
          <w:bCs/>
        </w:rPr>
        <w:t>.</w:t>
      </w:r>
    </w:p>
    <w:p w14:paraId="7A801BAE" w14:textId="77777777" w:rsidR="00DC4928" w:rsidRPr="00DC4928" w:rsidRDefault="00DC4928" w:rsidP="00DC4928">
      <w:pPr>
        <w:rPr>
          <w:bCs/>
        </w:rPr>
      </w:pPr>
      <w:r w:rsidRPr="00DC4928">
        <w:rPr>
          <w:bCs/>
        </w:rPr>
        <w:t xml:space="preserve">(3) All </w:t>
      </w:r>
      <w:proofErr w:type="spellStart"/>
      <w:r w:rsidRPr="00DC4928">
        <w:rPr>
          <w:bCs/>
        </w:rPr>
        <w:t>areas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of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the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venue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are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strictly</w:t>
      </w:r>
      <w:proofErr w:type="spellEnd"/>
      <w:r w:rsidRPr="00DC4928">
        <w:rPr>
          <w:bCs/>
        </w:rPr>
        <w:t xml:space="preserve"> non-smoking </w:t>
      </w:r>
      <w:proofErr w:type="spellStart"/>
      <w:r w:rsidRPr="00DC4928">
        <w:rPr>
          <w:bCs/>
        </w:rPr>
        <w:t>zones</w:t>
      </w:r>
      <w:proofErr w:type="spellEnd"/>
      <w:r w:rsidRPr="00DC4928">
        <w:rPr>
          <w:bCs/>
        </w:rPr>
        <w:t>.</w:t>
      </w:r>
    </w:p>
    <w:p w14:paraId="1FB2CE69" w14:textId="77777777" w:rsidR="00DC4928" w:rsidRPr="00DC4928" w:rsidRDefault="00DC4928" w:rsidP="00DC4928">
      <w:pPr>
        <w:rPr>
          <w:bCs/>
        </w:rPr>
      </w:pPr>
      <w:r w:rsidRPr="00DC4928">
        <w:rPr>
          <w:bCs/>
        </w:rPr>
        <w:t xml:space="preserve">(4) Dogs and </w:t>
      </w:r>
      <w:proofErr w:type="spellStart"/>
      <w:r w:rsidRPr="00DC4928">
        <w:rPr>
          <w:bCs/>
        </w:rPr>
        <w:t>other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pets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are</w:t>
      </w:r>
      <w:proofErr w:type="spellEnd"/>
      <w:r w:rsidRPr="00DC4928">
        <w:rPr>
          <w:bCs/>
        </w:rPr>
        <w:t xml:space="preserve"> not </w:t>
      </w:r>
      <w:proofErr w:type="spellStart"/>
      <w:r w:rsidRPr="00DC4928">
        <w:rPr>
          <w:bCs/>
        </w:rPr>
        <w:t>permitted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inside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the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building</w:t>
      </w:r>
      <w:proofErr w:type="spellEnd"/>
      <w:r w:rsidRPr="00DC4928">
        <w:rPr>
          <w:bCs/>
        </w:rPr>
        <w:t>.</w:t>
      </w:r>
    </w:p>
    <w:p w14:paraId="29A550B6" w14:textId="77777777" w:rsidR="00DC4928" w:rsidRPr="00DC4928" w:rsidRDefault="00DC4928" w:rsidP="00DC4928">
      <w:pPr>
        <w:rPr>
          <w:bCs/>
        </w:rPr>
      </w:pPr>
      <w:r w:rsidRPr="00DC4928">
        <w:rPr>
          <w:bCs/>
        </w:rPr>
        <w:t xml:space="preserve">(5) </w:t>
      </w:r>
      <w:proofErr w:type="spellStart"/>
      <w:r w:rsidRPr="00DC4928">
        <w:rPr>
          <w:bCs/>
        </w:rPr>
        <w:t>Alcohol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is</w:t>
      </w:r>
      <w:proofErr w:type="spellEnd"/>
      <w:r w:rsidRPr="00DC4928">
        <w:rPr>
          <w:bCs/>
        </w:rPr>
        <w:t xml:space="preserve"> not </w:t>
      </w:r>
      <w:proofErr w:type="spellStart"/>
      <w:r w:rsidRPr="00DC4928">
        <w:rPr>
          <w:bCs/>
        </w:rPr>
        <w:t>permitted</w:t>
      </w:r>
      <w:proofErr w:type="spellEnd"/>
      <w:r w:rsidRPr="00DC4928">
        <w:rPr>
          <w:bCs/>
        </w:rPr>
        <w:t xml:space="preserve"> at </w:t>
      </w:r>
      <w:proofErr w:type="spellStart"/>
      <w:r w:rsidRPr="00DC4928">
        <w:rPr>
          <w:bCs/>
        </w:rPr>
        <w:t>the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venue</w:t>
      </w:r>
      <w:proofErr w:type="spellEnd"/>
      <w:r w:rsidRPr="00DC4928">
        <w:rPr>
          <w:bCs/>
        </w:rPr>
        <w:t>.</w:t>
      </w:r>
    </w:p>
    <w:p w14:paraId="4616234B" w14:textId="77777777" w:rsidR="00DC4928" w:rsidRPr="00DC4928" w:rsidRDefault="00DC4928" w:rsidP="00DC4928">
      <w:pPr>
        <w:rPr>
          <w:b/>
        </w:rPr>
      </w:pPr>
    </w:p>
    <w:p w14:paraId="5A54D188" w14:textId="77777777" w:rsidR="00DC4928" w:rsidRPr="00DC4928" w:rsidRDefault="00DC4928" w:rsidP="00DC4928">
      <w:pPr>
        <w:rPr>
          <w:b/>
        </w:rPr>
      </w:pPr>
      <w:r w:rsidRPr="00DC4928">
        <w:rPr>
          <w:b/>
        </w:rPr>
        <w:t>§7 Insurance</w:t>
      </w:r>
    </w:p>
    <w:p w14:paraId="5F2C96C1" w14:textId="02F72DB8" w:rsidR="001D60C2" w:rsidRPr="00DC4928" w:rsidRDefault="00DC4928" w:rsidP="00DC4928">
      <w:pPr>
        <w:rPr>
          <w:bCs/>
        </w:rPr>
      </w:pPr>
      <w:r w:rsidRPr="00DC4928">
        <w:rPr>
          <w:bCs/>
        </w:rPr>
        <w:t xml:space="preserve">(1) The Organizer </w:t>
      </w:r>
      <w:proofErr w:type="spellStart"/>
      <w:r w:rsidRPr="00DC4928">
        <w:rPr>
          <w:bCs/>
        </w:rPr>
        <w:t>holds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general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liability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insurance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for</w:t>
      </w:r>
      <w:proofErr w:type="spellEnd"/>
      <w:r w:rsidRPr="00DC4928">
        <w:rPr>
          <w:bCs/>
        </w:rPr>
        <w:t xml:space="preserve"> KNIFE. All </w:t>
      </w:r>
      <w:proofErr w:type="spellStart"/>
      <w:r w:rsidRPr="00DC4928">
        <w:rPr>
          <w:bCs/>
        </w:rPr>
        <w:t>other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risks</w:t>
      </w:r>
      <w:proofErr w:type="spellEnd"/>
      <w:r w:rsidRPr="00DC4928">
        <w:rPr>
          <w:bCs/>
        </w:rPr>
        <w:t xml:space="preserve"> (</w:t>
      </w:r>
      <w:proofErr w:type="spellStart"/>
      <w:r w:rsidRPr="00DC4928">
        <w:rPr>
          <w:bCs/>
        </w:rPr>
        <w:t>accidents</w:t>
      </w:r>
      <w:proofErr w:type="spellEnd"/>
      <w:r w:rsidRPr="00DC4928">
        <w:rPr>
          <w:bCs/>
        </w:rPr>
        <w:t xml:space="preserve">, </w:t>
      </w:r>
      <w:proofErr w:type="spellStart"/>
      <w:r w:rsidRPr="00DC4928">
        <w:rPr>
          <w:bCs/>
        </w:rPr>
        <w:t>theft</w:t>
      </w:r>
      <w:proofErr w:type="spellEnd"/>
      <w:r w:rsidRPr="00DC4928">
        <w:rPr>
          <w:bCs/>
        </w:rPr>
        <w:t xml:space="preserve">, etc.) </w:t>
      </w:r>
      <w:proofErr w:type="spellStart"/>
      <w:r w:rsidRPr="00DC4928">
        <w:rPr>
          <w:bCs/>
        </w:rPr>
        <w:t>are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the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sole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responsibility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of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the</w:t>
      </w:r>
      <w:proofErr w:type="spellEnd"/>
      <w:r w:rsidRPr="00DC4928">
        <w:rPr>
          <w:bCs/>
        </w:rPr>
        <w:t xml:space="preserve"> </w:t>
      </w:r>
      <w:proofErr w:type="spellStart"/>
      <w:r w:rsidRPr="00DC4928">
        <w:rPr>
          <w:bCs/>
        </w:rPr>
        <w:t>exhibitors</w:t>
      </w:r>
      <w:proofErr w:type="spellEnd"/>
      <w:r w:rsidRPr="00DC4928">
        <w:rPr>
          <w:bCs/>
        </w:rPr>
        <w:t>.</w:t>
      </w:r>
    </w:p>
    <w:p w14:paraId="4CA05D21" w14:textId="77777777" w:rsidR="00E35029" w:rsidRDefault="00E35029" w:rsidP="006A4597"/>
    <w:p w14:paraId="3F218DDC" w14:textId="77777777" w:rsidR="00A62D57" w:rsidRDefault="00A62D57" w:rsidP="006A4597"/>
    <w:p w14:paraId="0DA47DF7" w14:textId="77777777" w:rsidR="00DC4928" w:rsidRDefault="00DC4928" w:rsidP="00DC4928"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and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>:</w:t>
      </w:r>
    </w:p>
    <w:p w14:paraId="7A81284C" w14:textId="77777777" w:rsidR="00DC4928" w:rsidRDefault="00DC4928" w:rsidP="00DC4928">
      <w:r>
        <w:t>KNIFE</w:t>
      </w:r>
    </w:p>
    <w:p w14:paraId="47F3D4F5" w14:textId="77777777" w:rsidR="00DC4928" w:rsidRDefault="00DC4928" w:rsidP="00DC4928">
      <w:r>
        <w:t>Deutsches Klingenmuseum Solingen</w:t>
      </w:r>
    </w:p>
    <w:p w14:paraId="703DA3AD" w14:textId="77777777" w:rsidR="00DC4928" w:rsidRDefault="00DC4928" w:rsidP="00DC4928">
      <w:proofErr w:type="gramStart"/>
      <w:r>
        <w:t>Email</w:t>
      </w:r>
      <w:proofErr w:type="gramEnd"/>
      <w:r>
        <w:t>: knife@solingen.de</w:t>
      </w:r>
    </w:p>
    <w:p w14:paraId="50AA737F" w14:textId="07BD1A8A" w:rsidR="002916C4" w:rsidRPr="008A12D9" w:rsidRDefault="00DC4928" w:rsidP="00DC4928">
      <w:r>
        <w:t>Phone: +49 212 25836-10</w:t>
      </w:r>
    </w:p>
    <w:sectPr w:rsidR="002916C4" w:rsidRPr="008A12D9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9416" w14:textId="77777777" w:rsidR="002A3D17" w:rsidRDefault="002A3D17" w:rsidP="001D60C2">
      <w:pPr>
        <w:spacing w:after="0" w:line="240" w:lineRule="auto"/>
      </w:pPr>
      <w:r>
        <w:separator/>
      </w:r>
    </w:p>
  </w:endnote>
  <w:endnote w:type="continuationSeparator" w:id="0">
    <w:p w14:paraId="06A00F2C" w14:textId="77777777" w:rsidR="002A3D17" w:rsidRDefault="002A3D17" w:rsidP="001D6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DF39" w14:textId="77777777" w:rsidR="001D60C2" w:rsidRDefault="002C462A" w:rsidP="00FC7FC2">
    <w:pPr>
      <w:pStyle w:val="Fuzeile"/>
      <w:jc w:val="center"/>
    </w:pPr>
    <w:r>
      <w:t>KNIFE 2024</w:t>
    </w:r>
    <w:r w:rsidR="001D60C2">
      <w:t xml:space="preserve"> | Bewerbung</w:t>
    </w:r>
    <w:r>
      <w:t>s- und Teilnahmebedingungen | 01.10</w:t>
    </w:r>
    <w:r w:rsidR="001D60C2">
      <w:t>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A3FF0" w14:textId="77777777" w:rsidR="002A3D17" w:rsidRDefault="002A3D17" w:rsidP="001D60C2">
      <w:pPr>
        <w:spacing w:after="0" w:line="240" w:lineRule="auto"/>
      </w:pPr>
      <w:r>
        <w:separator/>
      </w:r>
    </w:p>
  </w:footnote>
  <w:footnote w:type="continuationSeparator" w:id="0">
    <w:p w14:paraId="4CFA848B" w14:textId="77777777" w:rsidR="002A3D17" w:rsidRDefault="002A3D17" w:rsidP="001D6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6567"/>
    <w:multiLevelType w:val="hybridMultilevel"/>
    <w:tmpl w:val="D26E664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90EE5"/>
    <w:multiLevelType w:val="hybridMultilevel"/>
    <w:tmpl w:val="F9DC1D3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E1BCA"/>
    <w:multiLevelType w:val="hybridMultilevel"/>
    <w:tmpl w:val="650CD93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C7D46"/>
    <w:multiLevelType w:val="hybridMultilevel"/>
    <w:tmpl w:val="4FEEEEF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35E17"/>
    <w:multiLevelType w:val="hybridMultilevel"/>
    <w:tmpl w:val="2AD469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57C48"/>
    <w:multiLevelType w:val="hybridMultilevel"/>
    <w:tmpl w:val="51C087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025D4"/>
    <w:multiLevelType w:val="hybridMultilevel"/>
    <w:tmpl w:val="27A8D47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4311F"/>
    <w:multiLevelType w:val="hybridMultilevel"/>
    <w:tmpl w:val="B6B0080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059391">
    <w:abstractNumId w:val="5"/>
  </w:num>
  <w:num w:numId="2" w16cid:durableId="1888492241">
    <w:abstractNumId w:val="4"/>
  </w:num>
  <w:num w:numId="3" w16cid:durableId="294065232">
    <w:abstractNumId w:val="3"/>
  </w:num>
  <w:num w:numId="4" w16cid:durableId="570195696">
    <w:abstractNumId w:val="6"/>
  </w:num>
  <w:num w:numId="5" w16cid:durableId="1340230637">
    <w:abstractNumId w:val="1"/>
  </w:num>
  <w:num w:numId="6" w16cid:durableId="632751307">
    <w:abstractNumId w:val="0"/>
  </w:num>
  <w:num w:numId="7" w16cid:durableId="589856030">
    <w:abstractNumId w:val="2"/>
  </w:num>
  <w:num w:numId="8" w16cid:durableId="1344463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D9"/>
    <w:rsid w:val="00182DD9"/>
    <w:rsid w:val="001834CE"/>
    <w:rsid w:val="00183967"/>
    <w:rsid w:val="001D60C2"/>
    <w:rsid w:val="00201688"/>
    <w:rsid w:val="00215E56"/>
    <w:rsid w:val="002916C4"/>
    <w:rsid w:val="002A28A9"/>
    <w:rsid w:val="002A3D17"/>
    <w:rsid w:val="002C462A"/>
    <w:rsid w:val="00345948"/>
    <w:rsid w:val="00393542"/>
    <w:rsid w:val="003E0DDE"/>
    <w:rsid w:val="00425D6F"/>
    <w:rsid w:val="00532CB2"/>
    <w:rsid w:val="006A4597"/>
    <w:rsid w:val="00720CDA"/>
    <w:rsid w:val="007B44D2"/>
    <w:rsid w:val="00867C37"/>
    <w:rsid w:val="008A12D9"/>
    <w:rsid w:val="008F51FC"/>
    <w:rsid w:val="0091792C"/>
    <w:rsid w:val="00A62D57"/>
    <w:rsid w:val="00A85081"/>
    <w:rsid w:val="00BB51F6"/>
    <w:rsid w:val="00BE6958"/>
    <w:rsid w:val="00C40991"/>
    <w:rsid w:val="00C62D26"/>
    <w:rsid w:val="00CB28E2"/>
    <w:rsid w:val="00CE76B2"/>
    <w:rsid w:val="00D213F8"/>
    <w:rsid w:val="00D40F0F"/>
    <w:rsid w:val="00DC4928"/>
    <w:rsid w:val="00E24B8F"/>
    <w:rsid w:val="00E35029"/>
    <w:rsid w:val="00EA78F2"/>
    <w:rsid w:val="00F15A25"/>
    <w:rsid w:val="00F77F52"/>
    <w:rsid w:val="00FB2546"/>
    <w:rsid w:val="00FC7FC2"/>
    <w:rsid w:val="00FE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73308"/>
  <w15:chartTrackingRefBased/>
  <w15:docId w15:val="{98D12D12-EFEB-4CAF-898A-71F059A3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12D9"/>
  </w:style>
  <w:style w:type="paragraph" w:styleId="berschrift1">
    <w:name w:val="heading 1"/>
    <w:basedOn w:val="Standard"/>
    <w:next w:val="Standard"/>
    <w:link w:val="berschrift1Zchn"/>
    <w:uiPriority w:val="9"/>
    <w:qFormat/>
    <w:rsid w:val="009179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85081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62D2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179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1D6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60C2"/>
  </w:style>
  <w:style w:type="paragraph" w:styleId="Fuzeile">
    <w:name w:val="footer"/>
    <w:basedOn w:val="Standard"/>
    <w:link w:val="FuzeileZchn"/>
    <w:uiPriority w:val="99"/>
    <w:unhideWhenUsed/>
    <w:rsid w:val="001D6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6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9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Solingen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Wetzler, Sixt (Herr)</dc:creator>
  <cp:keywords/>
  <dc:description/>
  <cp:lastModifiedBy>Office</cp:lastModifiedBy>
  <cp:revision>2</cp:revision>
  <dcterms:created xsi:type="dcterms:W3CDTF">2025-03-28T10:56:00Z</dcterms:created>
  <dcterms:modified xsi:type="dcterms:W3CDTF">2025-03-28T10:56:00Z</dcterms:modified>
</cp:coreProperties>
</file>